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Strategiczne partnerstwo Check Point i Wiz: Nowa era ochrony chmurowej</w:t>
      </w:r>
    </w:p>
    <w:p>
      <w:pPr>
        <w:spacing w:before="0" w:after="500" w:line="264" w:lineRule="auto"/>
      </w:pPr>
      <w:r>
        <w:rPr>
          <w:rFonts w:ascii="calibri" w:hAnsi="calibri" w:eastAsia="calibri" w:cs="calibri"/>
          <w:sz w:val="36"/>
          <w:szCs w:val="36"/>
          <w:b/>
        </w:rPr>
        <w:t xml:space="preserve">Check Point Software Technologies podpisał umowę strategicznego partnerstwa z firmą Wiz, liderem w zakresie bezpieczeństwa chmurowego. To połączenie dwóch gigantów technologicznych ma na celu wzmocnienie ochrony środowisk hybrydowych w chmurze, które stają się coraz bardziej powszechne w przedsiębiorstwach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Partnerstwo Check Point i Wiz integruje technologie zapewniające bezpieczeństwo zarówno w chmurowych sieciach, jak i w aplikacjach natywnych dla chmury (CNAPP). Integracja ta ma pozwolić na wyeliminowanie istniejących luk w zabezpieczeniach i dostarczenie kompleksowej ochrony dla złożonych środowisk hybrydowych.</w:t>
      </w:r>
    </w:p>
    <w:p>
      <w:pPr>
        <w:spacing w:before="0" w:after="300"/>
      </w:pPr>
      <w:r>
        <w:rPr>
          <w:rFonts w:ascii="calibri" w:hAnsi="calibri" w:eastAsia="calibri" w:cs="calibri"/>
          <w:sz w:val="24"/>
          <w:szCs w:val="24"/>
        </w:rPr>
        <w:t xml:space="preserve">Nadav Zafrir, CEO firmy Check Point, podkreślił: „Nasze partnerstwo jest krokiem ku stworzeniu nowego paradygmatu bezpieczeństwa – połączenie doświadczenia Check Point w zakresie ochrony sieci chmurowych z liderstwem Wiz w obszarze CNAPP. Razem zmieniamy sposób, w jaki organizacje zarządzają ryzykiem, umożliwiając zespołom efektywniejszą współpracę i większą kontrolę.”</w:t>
      </w:r>
    </w:p>
    <w:p/>
    <w:p/>
    <w:p>
      <w:pPr>
        <w:spacing w:before="0" w:after="300"/>
      </w:pPr>
      <w:r>
        <w:rPr>
          <w:rFonts w:ascii="calibri" w:hAnsi="calibri" w:eastAsia="calibri" w:cs="calibri"/>
          <w:sz w:val="24"/>
          <w:szCs w:val="24"/>
          <w:b/>
        </w:rPr>
        <w:t xml:space="preserve">Złożoność dzisiejszych środowisk chmurowych</w:t>
      </w:r>
    </w:p>
    <w:p>
      <w:pPr>
        <w:spacing w:before="0" w:after="300"/>
      </w:pPr>
      <w:r>
        <w:rPr>
          <w:rFonts w:ascii="calibri" w:hAnsi="calibri" w:eastAsia="calibri" w:cs="calibri"/>
          <w:sz w:val="24"/>
          <w:szCs w:val="24"/>
        </w:rPr>
        <w:t xml:space="preserve">Współczesne przedsiębiorstwa działają w coraz bardziej złożonych środowiskach, gdzie bezpieczeństwo sieci i chmurowe często funkcjonują w osobnych silosach. Brak integracji pomiędzy zespołami odpowiedzialnymi za bezpieczeństwo sieci a tymi zajmującymi się bezpieczeństwem chmurowym prowadzi do powstawania krytycznych luk i kontroli. Zespoły zajmujące się bezpieczeństwem chmurowym nie zawsze rozumieją, w jaki sposób czujniki bezpieczeństwa sieci chmurowych chronią zasoby, podczas gdy zespoły odpowiedzialne za sieci nie mają pełnego obrazu ryzyka chrakterystycznego dla chmury. Tego rodzaju fragmentacja skutkuje niewłaściwymi konfiguracjami, nieefektywnością oraz wzrostem ryzyka cyberataków. Odpowiedzią jest partnerstwo Check Point i Wiz.</w:t>
      </w:r>
    </w:p>
    <w:p/>
    <w:p/>
    <w:p>
      <w:pPr>
        <w:spacing w:before="0" w:after="300"/>
      </w:pPr>
      <w:r>
        <w:rPr>
          <w:rFonts w:ascii="calibri" w:hAnsi="calibri" w:eastAsia="calibri" w:cs="calibri"/>
          <w:sz w:val="24"/>
          <w:szCs w:val="24"/>
          <w:b/>
        </w:rPr>
        <w:t xml:space="preserve">Wsparcie i migracja do chmurowych rozwiązań</w:t>
      </w:r>
    </w:p>
    <w:p>
      <w:pPr>
        <w:spacing w:before="0" w:after="300"/>
      </w:pPr>
      <w:r>
        <w:rPr>
          <w:rFonts w:ascii="calibri" w:hAnsi="calibri" w:eastAsia="calibri" w:cs="calibri"/>
          <w:sz w:val="24"/>
          <w:szCs w:val="24"/>
        </w:rPr>
        <w:t xml:space="preserve">Partnerstwo przewiduje także wspólną integrację i migrację klientów Check Point do platformy Wiz w zakresie CNAPP. W rezultacie firma Check Point planuje zwiększenie inwestycji w rozwój swojego biznesu związanego z bezpieczeństwem chmurowym, w tym w obszarze ochrony sieci chmurowych, zapór aplikacji webowych (WAF), generatywnej sztucznej inteligencji (GenAI) i innych kluczowych technologii chmurowych.</w:t>
      </w:r>
    </w:p>
    <w:p/>
    <w:p/>
    <w:p>
      <w:pPr>
        <w:spacing w:before="0" w:after="300"/>
      </w:pPr>
      <w:r>
        <w:rPr>
          <w:rFonts w:ascii="calibri" w:hAnsi="calibri" w:eastAsia="calibri" w:cs="calibri"/>
          <w:sz w:val="24"/>
          <w:szCs w:val="24"/>
          <w:b/>
        </w:rPr>
        <w:t xml:space="preserve">Zaangażowanie w innowacje bezpieczeństwa chmurowego</w:t>
      </w:r>
    </w:p>
    <w:p>
      <w:pPr>
        <w:spacing w:before="0" w:after="300"/>
      </w:pPr>
      <w:r>
        <w:rPr>
          <w:rFonts w:ascii="calibri" w:hAnsi="calibri" w:eastAsia="calibri" w:cs="calibri"/>
          <w:sz w:val="24"/>
          <w:szCs w:val="24"/>
        </w:rPr>
        <w:t xml:space="preserve">Współpraca Check Point i Wiz podkreśla długoterminowe zaangażowanie obu firm w rozwój innowacyjnych rozwiązań bezpieczeństwa i odpowiedź na najpilniejsze wyzwania związane z ochroną danych w chmurze, z którymi zmagają się współczesne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2026-06-14T19:45:52+02:00</dcterms:created>
  <dcterms:modified xsi:type="dcterms:W3CDTF">2026-06-14T19:45:52+02:00</dcterms:modified>
</cp:coreProperties>
</file>

<file path=docProps/custom.xml><?xml version="1.0" encoding="utf-8"?>
<Properties xmlns="http://schemas.openxmlformats.org/officeDocument/2006/custom-properties" xmlns:vt="http://schemas.openxmlformats.org/officeDocument/2006/docPropsVTypes"/>
</file>